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006" w:rsidRPr="00EB69BE" w:rsidRDefault="00EB69BE" w:rsidP="00EB69B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EB69B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แนวทางการพิจารณาโครงการวิจัยที่เข้าข่ายการยกเว้นการรับรอง </w:t>
      </w:r>
      <w:r w:rsidRPr="00EB69BE">
        <w:rPr>
          <w:rFonts w:ascii="TH SarabunPSK" w:hAnsi="TH SarabunPSK" w:cs="TH SarabunPSK"/>
          <w:b/>
          <w:bCs/>
          <w:sz w:val="32"/>
          <w:szCs w:val="32"/>
        </w:rPr>
        <w:t>Exemption review</w:t>
      </w:r>
    </w:p>
    <w:p w:rsidR="00EB69BE" w:rsidRDefault="00EB69BE" w:rsidP="00EB69B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B69BE">
        <w:rPr>
          <w:rFonts w:ascii="TH SarabunPSK" w:hAnsi="TH SarabunPSK" w:cs="TH SarabunPSK"/>
          <w:b/>
          <w:bCs/>
          <w:sz w:val="32"/>
          <w:szCs w:val="32"/>
          <w:cs/>
        </w:rPr>
        <w:t>(ให้</w:t>
      </w:r>
      <w:r w:rsidR="00F030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ทำเครื่องหมาย </w:t>
      </w:r>
      <w:r w:rsidR="00F030A6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50"/>
      </w:r>
      <w:r w:rsidR="00F030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</w:t>
      </w:r>
      <w:r w:rsidR="00F030A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030A6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F030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ที่ตรงกับลักษณะของโครงการ</w:t>
      </w:r>
      <w:r w:rsidRPr="00EB69B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EB69BE" w:rsidRDefault="00EB69BE" w:rsidP="00EB69B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69BE" w:rsidRDefault="00EB69BE" w:rsidP="00EB69BE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รหัสโครงการ </w:t>
      </w:r>
      <w:r>
        <w:rPr>
          <w:rFonts w:ascii="TH SarabunPSK" w:hAnsi="TH SarabunPSK" w:cs="TH SarabunPSK"/>
          <w:b/>
          <w:bCs/>
          <w:sz w:val="32"/>
          <w:szCs w:val="32"/>
        </w:rPr>
        <w:t>SN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/>
          <w:b/>
          <w:bCs/>
          <w:sz w:val="32"/>
          <w:szCs w:val="32"/>
        </w:rPr>
        <w:t>IRB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หัวหน้าโครงการ............................................................................</w:t>
      </w:r>
    </w:p>
    <w:p w:rsidR="00B130C8" w:rsidRPr="00BF26A0" w:rsidRDefault="00B130C8" w:rsidP="00BF26A0">
      <w:pPr>
        <w:pStyle w:val="NoSpacing"/>
      </w:pPr>
    </w:p>
    <w:tbl>
      <w:tblPr>
        <w:tblStyle w:val="TableGrid"/>
        <w:tblW w:w="10008" w:type="dxa"/>
        <w:jc w:val="center"/>
        <w:tblLook w:val="04A0" w:firstRow="1" w:lastRow="0" w:firstColumn="1" w:lastColumn="0" w:noHBand="0" w:noVBand="1"/>
      </w:tblPr>
      <w:tblGrid>
        <w:gridCol w:w="1233"/>
        <w:gridCol w:w="1395"/>
        <w:gridCol w:w="5760"/>
        <w:gridCol w:w="1620"/>
      </w:tblGrid>
      <w:tr w:rsidR="00EB69BE" w:rsidRPr="008E702E" w:rsidTr="00B130C8">
        <w:trPr>
          <w:tblHeader/>
          <w:jc w:val="center"/>
        </w:trPr>
        <w:tc>
          <w:tcPr>
            <w:tcW w:w="1233" w:type="dxa"/>
            <w:vAlign w:val="center"/>
          </w:tcPr>
          <w:p w:rsidR="00EB69BE" w:rsidRPr="008E702E" w:rsidRDefault="00EB69BE" w:rsidP="00B130C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</w:t>
            </w:r>
          </w:p>
          <w:p w:rsidR="00EB69BE" w:rsidRPr="008E702E" w:rsidRDefault="00EB69BE" w:rsidP="00B130C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ของผู้วิจัย</w:t>
            </w:r>
          </w:p>
        </w:tc>
        <w:tc>
          <w:tcPr>
            <w:tcW w:w="1395" w:type="dxa"/>
            <w:vAlign w:val="center"/>
          </w:tcPr>
          <w:p w:rsidR="00EB69BE" w:rsidRPr="008E702E" w:rsidRDefault="00EB69BE" w:rsidP="00B130C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</w:t>
            </w:r>
          </w:p>
          <w:p w:rsidR="00EB69BE" w:rsidRPr="008E702E" w:rsidRDefault="00EB69BE" w:rsidP="00B130C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ของกรรมการ</w:t>
            </w:r>
          </w:p>
        </w:tc>
        <w:tc>
          <w:tcPr>
            <w:tcW w:w="5760" w:type="dxa"/>
            <w:vAlign w:val="center"/>
          </w:tcPr>
          <w:p w:rsidR="00EB69BE" w:rsidRPr="008E702E" w:rsidRDefault="00EB69BE" w:rsidP="00B130C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คุณสมบัติของโครงการ</w:t>
            </w:r>
          </w:p>
        </w:tc>
        <w:tc>
          <w:tcPr>
            <w:tcW w:w="1620" w:type="dxa"/>
            <w:vAlign w:val="center"/>
          </w:tcPr>
          <w:p w:rsidR="00EB69BE" w:rsidRPr="008E702E" w:rsidRDefault="00EB69BE" w:rsidP="00B130C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EB69BE" w:rsidRPr="008E702E" w:rsidTr="00B310B3">
        <w:trPr>
          <w:jc w:val="center"/>
        </w:trPr>
        <w:tc>
          <w:tcPr>
            <w:tcW w:w="1233" w:type="dxa"/>
          </w:tcPr>
          <w:p w:rsidR="00797450" w:rsidRPr="00C74589" w:rsidRDefault="00797450" w:rsidP="00C74589">
            <w:pPr>
              <w:pStyle w:val="NoSpacing"/>
            </w:pPr>
          </w:p>
          <w:p w:rsidR="00F030A6" w:rsidRDefault="00F030A6" w:rsidP="00F030A6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EB69BE" w:rsidRPr="00797450" w:rsidRDefault="00F030A6" w:rsidP="00F030A6">
            <w:pPr>
              <w:pStyle w:val="NoSpacing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1395" w:type="dxa"/>
          </w:tcPr>
          <w:p w:rsidR="00EB69BE" w:rsidRPr="00C74589" w:rsidRDefault="00EB69BE" w:rsidP="00C74589">
            <w:pPr>
              <w:pStyle w:val="NoSpacing"/>
            </w:pPr>
          </w:p>
          <w:p w:rsidR="00797450" w:rsidRDefault="00797450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797450" w:rsidRPr="008E702E" w:rsidRDefault="00797450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5760" w:type="dxa"/>
          </w:tcPr>
          <w:p w:rsidR="00EB69BE" w:rsidRPr="008E702E" w:rsidRDefault="00EB69BE" w:rsidP="00B310B3">
            <w:pPr>
              <w:pStyle w:val="NoSpacing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E702E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8E702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. </w:t>
            </w:r>
            <w:r w:rsidRPr="008E70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เป็นวิจัยทางการศึกษา</w:t>
            </w:r>
          </w:p>
          <w:p w:rsidR="00EB69BE" w:rsidRPr="008E702E" w:rsidRDefault="00EB69BE" w:rsidP="00B310B3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8E702E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8E702E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8E702E">
              <w:rPr>
                <w:rFonts w:ascii="TH SarabunPSK" w:hAnsi="TH SarabunPSK" w:cs="TH SarabunPSK"/>
                <w:b/>
                <w:bCs/>
                <w:sz w:val="28"/>
              </w:rPr>
              <w:t>1 Normal educational practice and setting</w:t>
            </w:r>
            <w:r w:rsidRPr="008E702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8E702E">
              <w:rPr>
                <w:rFonts w:ascii="TH SarabunPSK" w:hAnsi="TH SarabunPSK" w:cs="TH SarabunPSK" w:hint="cs"/>
                <w:sz w:val="28"/>
                <w:cs/>
              </w:rPr>
              <w:t>ได้แก่</w:t>
            </w:r>
          </w:p>
          <w:p w:rsidR="00EB69BE" w:rsidRPr="008E702E" w:rsidRDefault="00EB69BE" w:rsidP="00B310B3">
            <w:pPr>
              <w:pStyle w:val="NoSpacing"/>
              <w:numPr>
                <w:ilvl w:val="0"/>
                <w:numId w:val="1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>การวิจัยเพื่อเปรียบเทียบวิธีการเรียนการสอนวิธีการต่างๆ</w:t>
            </w:r>
          </w:p>
          <w:p w:rsidR="00EB69BE" w:rsidRPr="008E702E" w:rsidRDefault="00EB69BE" w:rsidP="00B310B3">
            <w:pPr>
              <w:pStyle w:val="NoSpacing"/>
              <w:numPr>
                <w:ilvl w:val="0"/>
                <w:numId w:val="1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>การเปรียบเทียบประสิทธิภาพระหว่างเทคนิคการสอน และการจัดห้องเรียนด้วยวิธีการต่างๆ หรือเปรียบเทียบระหว่างหลักสูตร</w:t>
            </w:r>
          </w:p>
          <w:p w:rsidR="00EB69BE" w:rsidRPr="008E702E" w:rsidRDefault="00EB69BE" w:rsidP="00B310B3">
            <w:pPr>
              <w:pStyle w:val="NoSpacing"/>
              <w:numPr>
                <w:ilvl w:val="0"/>
                <w:numId w:val="1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>เป็นวิธีการที่ยอมรับทั่วไปและเคยนำมาใช้แล้ว</w:t>
            </w:r>
          </w:p>
          <w:p w:rsidR="00EB69BE" w:rsidRPr="008E702E" w:rsidRDefault="00EB69BE" w:rsidP="00B310B3">
            <w:pPr>
              <w:pStyle w:val="NoSpacing"/>
              <w:numPr>
                <w:ilvl w:val="0"/>
                <w:numId w:val="1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>ดำเนินการในชั้นเรียนปกติ</w:t>
            </w:r>
          </w:p>
          <w:p w:rsidR="00EB69BE" w:rsidRPr="008E702E" w:rsidRDefault="00EB69BE" w:rsidP="00B310B3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8E702E">
              <w:rPr>
                <w:rFonts w:ascii="TH SarabunPSK" w:hAnsi="TH SarabunPSK" w:cs="TH SarabunPSK"/>
                <w:b/>
                <w:bCs/>
                <w:sz w:val="28"/>
              </w:rPr>
              <w:t xml:space="preserve">     1</w:t>
            </w:r>
            <w:r w:rsidRPr="008E702E">
              <w:rPr>
                <w:rFonts w:ascii="TH SarabunPSK" w:hAnsi="TH SarabunPSK" w:cs="TH SarabunPSK"/>
                <w:b/>
                <w:bCs/>
                <w:sz w:val="28"/>
                <w:cs/>
              </w:rPr>
              <w:t>.</w:t>
            </w:r>
            <w:r w:rsidRPr="008E702E">
              <w:rPr>
                <w:rFonts w:ascii="TH SarabunPSK" w:hAnsi="TH SarabunPSK" w:cs="TH SarabunPSK"/>
                <w:b/>
                <w:bCs/>
                <w:sz w:val="28"/>
              </w:rPr>
              <w:t>2 Educational test</w:t>
            </w:r>
            <w:r w:rsidRPr="008E702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8E702E">
              <w:rPr>
                <w:rFonts w:ascii="TH SarabunPSK" w:hAnsi="TH SarabunPSK" w:cs="TH SarabunPSK" w:hint="cs"/>
                <w:sz w:val="28"/>
                <w:cs/>
              </w:rPr>
              <w:t xml:space="preserve">ได้แก่ การวิจัยที่ใช้วิธีการวัดผลการศึกษาวิธีต่างๆ เช่น </w:t>
            </w:r>
            <w:r w:rsidR="00B310B3" w:rsidRPr="008E702E">
              <w:rPr>
                <w:rFonts w:ascii="TH SarabunPSK" w:hAnsi="TH SarabunPSK" w:cs="TH SarabunPSK"/>
                <w:sz w:val="28"/>
              </w:rPr>
              <w:t xml:space="preserve">cognitive, aptitude, achievement </w:t>
            </w:r>
            <w:r w:rsidR="00B310B3" w:rsidRPr="008E702E">
              <w:rPr>
                <w:rFonts w:ascii="TH SarabunPSK" w:hAnsi="TH SarabunPSK" w:cs="TH SarabunPSK" w:hint="cs"/>
                <w:sz w:val="28"/>
                <w:cs/>
              </w:rPr>
              <w:t xml:space="preserve">และเป็นโครงการที่ </w:t>
            </w:r>
            <w:r w:rsidR="00B310B3" w:rsidRPr="008E702E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ไม่มี</w:t>
            </w:r>
            <w:r w:rsidR="00B310B3" w:rsidRPr="008E702E">
              <w:rPr>
                <w:rFonts w:ascii="TH SarabunPSK" w:hAnsi="TH SarabunPSK" w:cs="TH SarabunPSK" w:hint="cs"/>
                <w:sz w:val="28"/>
                <w:cs/>
              </w:rPr>
              <w:t xml:space="preserve"> ลักษณะดังต่อไปนี้</w:t>
            </w:r>
          </w:p>
          <w:p w:rsidR="00EB69BE" w:rsidRPr="008E702E" w:rsidRDefault="00B310B3" w:rsidP="00B310B3">
            <w:pPr>
              <w:pStyle w:val="NoSpacing"/>
              <w:numPr>
                <w:ilvl w:val="0"/>
                <w:numId w:val="1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>เป็นวิธีการใหม่ที่ยังไม่เคยมีการใช้มาก่อน</w:t>
            </w:r>
          </w:p>
          <w:p w:rsidR="00B310B3" w:rsidRPr="008E702E" w:rsidRDefault="00B310B3" w:rsidP="00B310B3">
            <w:pPr>
              <w:pStyle w:val="NoSpacing"/>
              <w:numPr>
                <w:ilvl w:val="0"/>
                <w:numId w:val="1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>ผู้เรียนในชั้นเรียนเดียวกันได้รับการปฏิบัติที่แตกต่างกัน</w:t>
            </w:r>
          </w:p>
          <w:p w:rsidR="00B310B3" w:rsidRPr="008E702E" w:rsidRDefault="00B310B3" w:rsidP="00B310B3">
            <w:pPr>
              <w:pStyle w:val="NoSpacing"/>
              <w:numPr>
                <w:ilvl w:val="0"/>
                <w:numId w:val="1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>มีการปกปิดข้อมูลบางส่วนโดยไม่แจ้งให้ผู้เข้าร่วมการวิจัยทราบ</w:t>
            </w:r>
          </w:p>
          <w:p w:rsidR="00B310B3" w:rsidRPr="008E702E" w:rsidRDefault="00B310B3" w:rsidP="00B310B3">
            <w:pPr>
              <w:pStyle w:val="NoSpacing"/>
              <w:numPr>
                <w:ilvl w:val="0"/>
                <w:numId w:val="1"/>
              </w:num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>มีการออกกำลังกายมากกว่าปกติหรือในวิธีที่ไม่ปกติ</w:t>
            </w:r>
          </w:p>
        </w:tc>
        <w:tc>
          <w:tcPr>
            <w:tcW w:w="1620" w:type="dxa"/>
          </w:tcPr>
          <w:p w:rsidR="00EB69BE" w:rsidRPr="008E702E" w:rsidRDefault="00EB69BE" w:rsidP="00EB69B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B69BE" w:rsidRPr="008E702E" w:rsidTr="00B310B3">
        <w:trPr>
          <w:jc w:val="center"/>
        </w:trPr>
        <w:tc>
          <w:tcPr>
            <w:tcW w:w="1233" w:type="dxa"/>
          </w:tcPr>
          <w:p w:rsidR="00EB69BE" w:rsidRPr="00C74589" w:rsidRDefault="00EB69BE" w:rsidP="00C74589">
            <w:pPr>
              <w:pStyle w:val="NoSpacing"/>
            </w:pPr>
          </w:p>
          <w:p w:rsidR="00F030A6" w:rsidRDefault="00F030A6" w:rsidP="00F030A6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797450" w:rsidRPr="008E702E" w:rsidRDefault="00F030A6" w:rsidP="00F030A6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1395" w:type="dxa"/>
          </w:tcPr>
          <w:p w:rsidR="00EB69BE" w:rsidRPr="00C74589" w:rsidRDefault="00EB69BE" w:rsidP="00C74589">
            <w:pPr>
              <w:pStyle w:val="NoSpacing"/>
            </w:pPr>
          </w:p>
          <w:p w:rsidR="00797450" w:rsidRDefault="00797450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797450" w:rsidRPr="008E702E" w:rsidRDefault="00797450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5760" w:type="dxa"/>
          </w:tcPr>
          <w:p w:rsidR="00EB69BE" w:rsidRPr="008E702E" w:rsidRDefault="00B310B3" w:rsidP="008E702E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  <w:r w:rsidRPr="00B130C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B130C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. </w:t>
            </w:r>
            <w:r w:rsidRPr="00B130C8">
              <w:rPr>
                <w:rFonts w:ascii="TH SarabunPSK" w:hAnsi="TH SarabunPSK" w:cs="TH SarabunPSK"/>
                <w:b/>
                <w:bCs/>
                <w:sz w:val="28"/>
              </w:rPr>
              <w:t>Survey, interview</w:t>
            </w:r>
            <w:r w:rsidR="00B130C8" w:rsidRPr="00B130C8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 w:rsidRPr="00B130C8">
              <w:rPr>
                <w:rFonts w:ascii="TH SarabunPSK" w:hAnsi="TH SarabunPSK" w:cs="TH SarabunPSK"/>
                <w:b/>
                <w:bCs/>
                <w:sz w:val="28"/>
              </w:rPr>
              <w:t xml:space="preserve"> or observation of public behaviors</w:t>
            </w:r>
            <w:r w:rsidRPr="008E702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8E702E">
              <w:rPr>
                <w:rFonts w:ascii="TH SarabunPSK" w:hAnsi="TH SarabunPSK" w:cs="TH SarabunPSK" w:hint="cs"/>
                <w:sz w:val="28"/>
                <w:cs/>
              </w:rPr>
              <w:t xml:space="preserve">การวิจัยที่ดำเนินการโดยวิธีสำรวจ สัมภาษณ์ หรือสังเกตพฤติกรรมสาธารณะ และข้อมูลที่เก็บนั้นไม่สามารถเชื่อมโยงถึงผู้เข้าร่วมการวิจัยเป็นรายบุคคล โดยรายงานผลเป็นข้อมูลในภาพรวม และเป็นโครงการที่ </w:t>
            </w:r>
            <w:r w:rsidRPr="008E702E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ไม่มี</w:t>
            </w:r>
            <w:r w:rsidRPr="008E702E">
              <w:rPr>
                <w:rFonts w:ascii="TH SarabunPSK" w:hAnsi="TH SarabunPSK" w:cs="TH SarabunPSK" w:hint="cs"/>
                <w:sz w:val="28"/>
                <w:cs/>
              </w:rPr>
              <w:t xml:space="preserve"> ลักษณะดังต่อไปนี้</w:t>
            </w:r>
          </w:p>
          <w:p w:rsidR="00B310B3" w:rsidRPr="008E702E" w:rsidRDefault="00B310B3" w:rsidP="008E702E">
            <w:pPr>
              <w:pStyle w:val="NoSpacing"/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>ข้อคำถาม</w:t>
            </w:r>
            <w:r w:rsidR="00B130C8">
              <w:rPr>
                <w:rFonts w:ascii="TH SarabunPSK" w:hAnsi="TH SarabunPSK" w:cs="TH SarabunPSK" w:hint="cs"/>
                <w:sz w:val="28"/>
                <w:cs/>
              </w:rPr>
              <w:t>อาจ</w:t>
            </w:r>
            <w:r w:rsidRPr="008E702E">
              <w:rPr>
                <w:rFonts w:ascii="TH SarabunPSK" w:hAnsi="TH SarabunPSK" w:cs="TH SarabunPSK" w:hint="cs"/>
                <w:sz w:val="28"/>
                <w:cs/>
              </w:rPr>
              <w:t>ส่งผลกระทบต่อจิตใจ เป็นเรื่องส่วนตัวที่อ่อนไหว สมควรปกปิด เป็นเรื่องที่อยากลืมหรือไม่อยากกล่าวถึง</w:t>
            </w:r>
          </w:p>
          <w:p w:rsidR="00B310B3" w:rsidRPr="008E702E" w:rsidRDefault="00B310B3" w:rsidP="008E702E">
            <w:pPr>
              <w:pStyle w:val="NoSpacing"/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>ข้อมูลที่ต้องการศึกษาเกี่ยวข้องกับการกระทำที่ผิดกฎหมาย ทำให้ผู้เข้าร่วมการวิจัยอาจถูกจับหรือถูกฟ้องร้องดำเนินคดีตามกฎหมาย</w:t>
            </w:r>
          </w:p>
          <w:p w:rsidR="00973DC9" w:rsidRDefault="00B310B3" w:rsidP="00C74589">
            <w:pPr>
              <w:pStyle w:val="NoSpacing"/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>ข้อมูลที่ต้องการศึกษา</w:t>
            </w:r>
            <w:r w:rsidR="008E702E" w:rsidRPr="008E702E">
              <w:rPr>
                <w:rFonts w:ascii="TH SarabunPSK" w:hAnsi="TH SarabunPSK" w:cs="TH SarabunPSK" w:hint="cs"/>
                <w:sz w:val="28"/>
                <w:cs/>
              </w:rPr>
              <w:t>อาจทำให้ผู้เข้าร่วมการวิจัย</w:t>
            </w:r>
            <w:r w:rsidRPr="008E702E">
              <w:rPr>
                <w:rFonts w:ascii="TH SarabunPSK" w:hAnsi="TH SarabunPSK" w:cs="TH SarabunPSK" w:hint="cs"/>
                <w:sz w:val="28"/>
                <w:cs/>
              </w:rPr>
              <w:t>เสื่อมเสียชื่อเสียง การเสียผลประโยชน์ การถูกเลิกจ้าง การเสียสิทธิบางอย่าง รวมถึงอาจส่งผลกระทบต่อสถานภาพทางการเงิน</w:t>
            </w:r>
          </w:p>
          <w:p w:rsidR="00781EF2" w:rsidRDefault="00781EF2" w:rsidP="00781EF2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EF2" w:rsidRDefault="00781EF2" w:rsidP="00781EF2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EF2" w:rsidRDefault="00781EF2" w:rsidP="00781EF2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781EF2" w:rsidRPr="00C74589" w:rsidRDefault="00781EF2" w:rsidP="00781EF2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0" w:type="dxa"/>
          </w:tcPr>
          <w:p w:rsidR="00EB69BE" w:rsidRPr="008E702E" w:rsidRDefault="00EB69BE" w:rsidP="00EB69B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B69BE" w:rsidRPr="008E702E" w:rsidTr="00B310B3">
        <w:trPr>
          <w:jc w:val="center"/>
        </w:trPr>
        <w:tc>
          <w:tcPr>
            <w:tcW w:w="1233" w:type="dxa"/>
          </w:tcPr>
          <w:p w:rsidR="00EB69BE" w:rsidRPr="00C74589" w:rsidRDefault="00EB69BE" w:rsidP="00C74589">
            <w:pPr>
              <w:pStyle w:val="NoSpacing"/>
            </w:pPr>
          </w:p>
          <w:p w:rsidR="00F030A6" w:rsidRDefault="00F030A6" w:rsidP="00F030A6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797450" w:rsidRPr="008E702E" w:rsidRDefault="00F030A6" w:rsidP="00F030A6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1395" w:type="dxa"/>
          </w:tcPr>
          <w:p w:rsidR="00EB69BE" w:rsidRPr="00C74589" w:rsidRDefault="00EB69BE" w:rsidP="00C74589">
            <w:pPr>
              <w:pStyle w:val="NoSpacing"/>
            </w:pPr>
          </w:p>
          <w:p w:rsidR="00797450" w:rsidRDefault="00797450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797450" w:rsidRPr="008E702E" w:rsidRDefault="00797450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5760" w:type="dxa"/>
          </w:tcPr>
          <w:p w:rsidR="00EB69BE" w:rsidRDefault="008E702E" w:rsidP="00B130C8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  <w:r w:rsidRPr="00B130C8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B130C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. </w:t>
            </w:r>
            <w:r w:rsidRPr="00B130C8">
              <w:rPr>
                <w:rFonts w:ascii="TH SarabunPSK" w:hAnsi="TH SarabunPSK" w:cs="TH SarabunPSK"/>
                <w:b/>
                <w:bCs/>
                <w:sz w:val="28"/>
              </w:rPr>
              <w:t xml:space="preserve">Study of existing data </w:t>
            </w:r>
            <w:r w:rsidRPr="00B130C8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B130C8">
              <w:rPr>
                <w:rFonts w:ascii="TH SarabunPSK" w:hAnsi="TH SarabunPSK" w:cs="TH SarabunPSK"/>
                <w:b/>
                <w:bCs/>
                <w:sz w:val="28"/>
              </w:rPr>
              <w:t>documents, records</w:t>
            </w:r>
            <w:r w:rsidRPr="00B130C8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การวิจัยโดยใช้ข้อมูลจากฐานข้อมูลที่เปิดเผยต่อสาธารณะในรูปเอกสาร หรือ </w:t>
            </w:r>
            <w:r>
              <w:rPr>
                <w:rFonts w:ascii="TH SarabunPSK" w:hAnsi="TH SarabunPSK" w:cs="TH SarabunPSK"/>
                <w:sz w:val="28"/>
              </w:rPr>
              <w:t xml:space="preserve">electronic files </w:t>
            </w:r>
            <w:r>
              <w:rPr>
                <w:rFonts w:ascii="TH SarabunPSK" w:hAnsi="TH SarabunPSK" w:cs="TH SarabunPSK" w:hint="cs"/>
                <w:sz w:val="28"/>
                <w:cs/>
              </w:rPr>
              <w:t>ซึ่งมีลักษณะดังต่อไปนี้</w:t>
            </w:r>
          </w:p>
          <w:p w:rsidR="008E702E" w:rsidRDefault="008E702E" w:rsidP="00B130C8">
            <w:pPr>
              <w:pStyle w:val="NoSpacing"/>
              <w:numPr>
                <w:ilvl w:val="0"/>
                <w:numId w:val="3"/>
              </w:num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เป็นข้อมูลที่เปิดเผยต่อสาธารณะ</w:t>
            </w:r>
          </w:p>
          <w:p w:rsidR="008E702E" w:rsidRDefault="008E702E" w:rsidP="00B130C8">
            <w:pPr>
              <w:pStyle w:val="NoSpacing"/>
              <w:numPr>
                <w:ilvl w:val="0"/>
                <w:numId w:val="3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เป็นข้อมูลจากสิ่งส่งตรวจ เช่น เลือด เนื้อเยื่อ ที่เก็บโดยไม่ระบุเจ้าของ </w:t>
            </w:r>
            <w:r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sz w:val="28"/>
              </w:rPr>
              <w:t>unidentifiable data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 w:rsidR="00B130C8">
              <w:rPr>
                <w:rFonts w:ascii="TH SarabunPSK" w:hAnsi="TH SarabunPSK" w:cs="TH SarabunPSK" w:hint="cs"/>
                <w:sz w:val="28"/>
                <w:cs/>
              </w:rPr>
              <w:t xml:space="preserve">ตั้งแต่ต้น 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หมายถึง ไม่ติดชื่อหรือรหัสใดๆ ที่จะเชื่อมโยงถึงตัวบุคคลได้</w:t>
            </w:r>
          </w:p>
          <w:p w:rsidR="008E702E" w:rsidRDefault="008E702E" w:rsidP="00B130C8">
            <w:pPr>
              <w:pStyle w:val="NoSpacing"/>
              <w:numPr>
                <w:ilvl w:val="0"/>
                <w:numId w:val="3"/>
              </w:num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เป็นข้อมูลจากสิ่งส่งตรวจที่เก็บอยู่แล้วในคลัง ไม่ใช่การเก็บข้อมูลใหม่ และได้ทำการลบข้อมูลส่วนบุคคลออกแล้ว </w:t>
            </w:r>
            <w:r>
              <w:rPr>
                <w:rFonts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sz w:val="28"/>
              </w:rPr>
              <w:t>anonymized data</w:t>
            </w:r>
            <w:r>
              <w:rPr>
                <w:rFonts w:ascii="TH SarabunPSK" w:hAnsi="TH SarabunPSK" w:cs="TH SarabunPSK"/>
                <w:sz w:val="28"/>
                <w:cs/>
              </w:rPr>
              <w:t>/</w:t>
            </w:r>
            <w:r>
              <w:rPr>
                <w:rFonts w:ascii="TH SarabunPSK" w:hAnsi="TH SarabunPSK" w:cs="TH SarabunPSK"/>
                <w:sz w:val="28"/>
              </w:rPr>
              <w:t>specimen</w:t>
            </w:r>
            <w:r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:rsidR="008E702E" w:rsidRPr="00B130C8" w:rsidRDefault="008E702E" w:rsidP="00B130C8">
            <w:pPr>
              <w:pStyle w:val="NoSpacing"/>
              <w:numPr>
                <w:ilvl w:val="0"/>
                <w:numId w:val="3"/>
              </w:num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ต้องมีหนังสืออนุญาตจากผู้มีอำนาจเก็บรักษาข้อมูลหรือสิ่งส่งตรวจ</w:t>
            </w:r>
            <w:r w:rsidRPr="00B130C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1620" w:type="dxa"/>
          </w:tcPr>
          <w:p w:rsidR="00EB69BE" w:rsidRPr="008E702E" w:rsidRDefault="00EB69BE" w:rsidP="00EB69B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130C8" w:rsidRPr="008E702E" w:rsidTr="00B310B3">
        <w:trPr>
          <w:jc w:val="center"/>
        </w:trPr>
        <w:tc>
          <w:tcPr>
            <w:tcW w:w="1233" w:type="dxa"/>
          </w:tcPr>
          <w:p w:rsidR="00B130C8" w:rsidRPr="00C74589" w:rsidRDefault="00B130C8" w:rsidP="00C74589">
            <w:pPr>
              <w:pStyle w:val="NoSpacing"/>
            </w:pPr>
          </w:p>
          <w:p w:rsidR="00F030A6" w:rsidRDefault="00F030A6" w:rsidP="00F030A6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797450" w:rsidRPr="008E702E" w:rsidRDefault="00F030A6" w:rsidP="00F030A6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1395" w:type="dxa"/>
          </w:tcPr>
          <w:p w:rsidR="00B130C8" w:rsidRPr="00C74589" w:rsidRDefault="00B130C8" w:rsidP="00C74589">
            <w:pPr>
              <w:pStyle w:val="NoSpacing"/>
            </w:pPr>
          </w:p>
          <w:p w:rsidR="00797450" w:rsidRDefault="00797450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797450" w:rsidRPr="008E702E" w:rsidRDefault="00797450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5760" w:type="dxa"/>
          </w:tcPr>
          <w:p w:rsidR="00B130C8" w:rsidRDefault="00B130C8" w:rsidP="00B130C8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  <w:r w:rsidRPr="00B130C8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B130C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. </w:t>
            </w:r>
            <w:r w:rsidRPr="00B130C8">
              <w:rPr>
                <w:rFonts w:ascii="TH SarabunPSK" w:hAnsi="TH SarabunPSK" w:cs="TH SarabunPSK"/>
                <w:b/>
                <w:bCs/>
                <w:sz w:val="28"/>
              </w:rPr>
              <w:t>Quality assurance, public benefit, or service program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เป็นการวิจัยเกี่ยวกับการประเมินคุณภาพ การประเมินความพึงพอใจของผู้รับบริการจากหน่วยงาน เพื่อพัฒนาคุณภาพการปฏิบัติงานภายในหน่วยงานนั้น โดย</w:t>
            </w:r>
            <w:r w:rsidRPr="008E702E">
              <w:rPr>
                <w:rFonts w:ascii="TH SarabunPSK" w:hAnsi="TH SarabunPSK" w:cs="TH SarabunPSK" w:hint="cs"/>
                <w:sz w:val="28"/>
                <w:cs/>
              </w:rPr>
              <w:t xml:space="preserve">ข้อมูลที่เก็บนั้นไม่สามารถเชื่อมโยงถึงผู้เข้าร่วมการวิจัยเป็นรายบุคคล 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Pr="008E702E">
              <w:rPr>
                <w:rFonts w:ascii="TH SarabunPSK" w:hAnsi="TH SarabunPSK" w:cs="TH SarabunPSK" w:hint="cs"/>
                <w:sz w:val="28"/>
                <w:cs/>
              </w:rPr>
              <w:t xml:space="preserve">รายงานผลเป็นข้อมูลในภาพรวม และเป็นโครงการที่ </w:t>
            </w:r>
            <w:r w:rsidRPr="008E702E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ไม่มี</w:t>
            </w:r>
            <w:r w:rsidRPr="008E702E">
              <w:rPr>
                <w:rFonts w:ascii="TH SarabunPSK" w:hAnsi="TH SarabunPSK" w:cs="TH SarabunPSK" w:hint="cs"/>
                <w:sz w:val="28"/>
                <w:cs/>
              </w:rPr>
              <w:t xml:space="preserve"> ลักษณะดังต่อไปนี้</w:t>
            </w:r>
          </w:p>
          <w:p w:rsidR="00B130C8" w:rsidRPr="00B130C8" w:rsidRDefault="00B130C8" w:rsidP="00C74589">
            <w:pPr>
              <w:pStyle w:val="NoSpacing"/>
              <w:numPr>
                <w:ilvl w:val="0"/>
                <w:numId w:val="4"/>
              </w:numPr>
              <w:ind w:left="738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8E702E">
              <w:rPr>
                <w:rFonts w:ascii="TH SarabunPSK" w:hAnsi="TH SarabunPSK" w:cs="TH SarabunPSK" w:hint="cs"/>
                <w:sz w:val="28"/>
                <w:cs/>
              </w:rPr>
              <w:t xml:space="preserve">ข้อมูลที่ต้องการศึกษาอาจทำให้ผู้เข้าร่วมการวิจัยเสียผลประโยชน์ 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หรือ</w:t>
            </w:r>
            <w:r w:rsidRPr="008E702E">
              <w:rPr>
                <w:rFonts w:ascii="TH SarabunPSK" w:hAnsi="TH SarabunPSK" w:cs="TH SarabunPSK" w:hint="cs"/>
                <w:sz w:val="28"/>
                <w:cs/>
              </w:rPr>
              <w:t>เสียสิทธิบางอย่าง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ในการรับบริการจากหน่วยงานนั้น</w:t>
            </w:r>
          </w:p>
        </w:tc>
        <w:tc>
          <w:tcPr>
            <w:tcW w:w="1620" w:type="dxa"/>
          </w:tcPr>
          <w:p w:rsidR="00B130C8" w:rsidRPr="008E702E" w:rsidRDefault="00B130C8" w:rsidP="00EB69B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130C8" w:rsidRPr="008E702E" w:rsidTr="00B310B3">
        <w:trPr>
          <w:jc w:val="center"/>
        </w:trPr>
        <w:tc>
          <w:tcPr>
            <w:tcW w:w="1233" w:type="dxa"/>
          </w:tcPr>
          <w:p w:rsidR="00B130C8" w:rsidRPr="00C74589" w:rsidRDefault="00B130C8" w:rsidP="00C74589">
            <w:pPr>
              <w:pStyle w:val="NoSpacing"/>
            </w:pPr>
          </w:p>
          <w:p w:rsidR="00F030A6" w:rsidRDefault="00F030A6" w:rsidP="00F030A6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797450" w:rsidRPr="008E702E" w:rsidRDefault="00F030A6" w:rsidP="00F030A6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1395" w:type="dxa"/>
          </w:tcPr>
          <w:p w:rsidR="00B130C8" w:rsidRPr="00C74589" w:rsidRDefault="00B130C8" w:rsidP="00C74589">
            <w:pPr>
              <w:pStyle w:val="NoSpacing"/>
            </w:pPr>
          </w:p>
          <w:p w:rsidR="00797450" w:rsidRDefault="00797450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ใช่</w:t>
            </w:r>
          </w:p>
          <w:p w:rsidR="00797450" w:rsidRPr="008E702E" w:rsidRDefault="00797450" w:rsidP="00797450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797450">
              <w:rPr>
                <w:rFonts w:ascii="TH SarabunPSK" w:hAnsi="TH SarabunPSK" w:cs="TH SarabunPSK" w:hint="cs"/>
                <w:sz w:val="28"/>
              </w:rPr>
              <w:sym w:font="Webdings" w:char="F063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ไม่ใช่</w:t>
            </w:r>
          </w:p>
        </w:tc>
        <w:tc>
          <w:tcPr>
            <w:tcW w:w="5760" w:type="dxa"/>
          </w:tcPr>
          <w:p w:rsidR="00B130C8" w:rsidRDefault="00B130C8" w:rsidP="00EA4D98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  <w:r w:rsidRPr="00EA4D98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EA4D9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. </w:t>
            </w:r>
            <w:r w:rsidRPr="00EA4D98">
              <w:rPr>
                <w:rFonts w:ascii="TH SarabunPSK" w:hAnsi="TH SarabunPSK" w:cs="TH SarabunPSK"/>
                <w:b/>
                <w:bCs/>
                <w:sz w:val="28"/>
              </w:rPr>
              <w:t>Taste and food evaluation</w:t>
            </w:r>
            <w:r w:rsidR="00EA4D98" w:rsidRPr="00EA4D98">
              <w:rPr>
                <w:rFonts w:ascii="TH SarabunPSK" w:hAnsi="TH SarabunPSK" w:cs="TH SarabunPSK"/>
                <w:b/>
                <w:bCs/>
                <w:sz w:val="28"/>
              </w:rPr>
              <w:t xml:space="preserve"> and Acceptance study</w:t>
            </w:r>
            <w:r w:rsidR="00EA4D98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EA4D98">
              <w:rPr>
                <w:rFonts w:ascii="TH SarabunPSK" w:hAnsi="TH SarabunPSK" w:cs="TH SarabunPSK" w:hint="cs"/>
                <w:sz w:val="28"/>
                <w:cs/>
              </w:rPr>
              <w:t>เป็นการวิจัยเพื่อทดสอบคุณภาพ/รสชาติอาหาร และการศึกษาความพึงพอใจ/การยอมรับของผู้บริโภค โดย</w:t>
            </w:r>
          </w:p>
          <w:p w:rsidR="00EA4D98" w:rsidRDefault="00EA4D98" w:rsidP="00C74589">
            <w:pPr>
              <w:pStyle w:val="NoSpacing"/>
              <w:numPr>
                <w:ilvl w:val="0"/>
                <w:numId w:val="4"/>
              </w:numPr>
              <w:ind w:left="73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อาหารนั้นเป็นผลิตภัณฑ์ธรรมชาติ ไม่มีสิ่งเจือปน</w:t>
            </w:r>
          </w:p>
          <w:p w:rsidR="00EA4D98" w:rsidRDefault="00EA4D98" w:rsidP="00C74589">
            <w:pPr>
              <w:pStyle w:val="NoSpacing"/>
              <w:numPr>
                <w:ilvl w:val="0"/>
                <w:numId w:val="4"/>
              </w:numPr>
              <w:ind w:left="73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มีสารอาหารในระดับที่ปลอดภัย</w:t>
            </w:r>
          </w:p>
          <w:p w:rsidR="00EA4D98" w:rsidRDefault="00EA4D98" w:rsidP="00EA4D98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และเป็น</w:t>
            </w:r>
            <w:r w:rsidRPr="008E702E">
              <w:rPr>
                <w:rFonts w:ascii="TH SarabunPSK" w:hAnsi="TH SarabunPSK" w:cs="TH SarabunPSK" w:hint="cs"/>
                <w:sz w:val="28"/>
                <w:cs/>
              </w:rPr>
              <w:t xml:space="preserve">โครงการที่ </w:t>
            </w:r>
            <w:r w:rsidRPr="008E702E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ไม่มี</w:t>
            </w:r>
            <w:r w:rsidRPr="008E702E">
              <w:rPr>
                <w:rFonts w:ascii="TH SarabunPSK" w:hAnsi="TH SarabunPSK" w:cs="TH SarabunPSK" w:hint="cs"/>
                <w:sz w:val="28"/>
                <w:cs/>
              </w:rPr>
              <w:t xml:space="preserve"> ลักษณะดังต่อไปนี้</w:t>
            </w:r>
          </w:p>
          <w:p w:rsidR="00EA4D98" w:rsidRDefault="00EA4D98" w:rsidP="00C74589">
            <w:pPr>
              <w:pStyle w:val="NoSpacing"/>
              <w:numPr>
                <w:ilvl w:val="0"/>
                <w:numId w:val="4"/>
              </w:numPr>
              <w:ind w:left="73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มีสารปรุงแต่ง</w:t>
            </w:r>
            <w:r w:rsidR="00C74589">
              <w:rPr>
                <w:rFonts w:ascii="TH SarabunPSK" w:hAnsi="TH SarabunPSK" w:cs="TH SarabunPSK" w:hint="cs"/>
                <w:sz w:val="28"/>
                <w:cs/>
              </w:rPr>
              <w:t xml:space="preserve"> (สี กลิ่น รส)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อย่างใดอย่างหนึ่ง</w:t>
            </w:r>
            <w:r w:rsidR="00C74589">
              <w:rPr>
                <w:rFonts w:ascii="TH SarabunPSK" w:hAnsi="TH SarabunPSK" w:cs="TH SarabunPSK" w:hint="cs"/>
                <w:sz w:val="28"/>
                <w:cs/>
              </w:rPr>
              <w:t>หรือหลายอย่าง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EA4D98" w:rsidRPr="00EA4D98" w:rsidRDefault="00C74589" w:rsidP="00C74589">
            <w:pPr>
              <w:pStyle w:val="NoSpacing"/>
              <w:numPr>
                <w:ilvl w:val="0"/>
                <w:numId w:val="4"/>
              </w:numPr>
              <w:ind w:left="738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ปนเปื้อนสารเคมีอัน</w:t>
            </w:r>
            <w:r w:rsidR="00EA4D98">
              <w:rPr>
                <w:rFonts w:ascii="TH SarabunPSK" w:hAnsi="TH SarabunPSK" w:cs="TH SarabunPSK" w:hint="cs"/>
                <w:sz w:val="28"/>
                <w:cs/>
              </w:rPr>
              <w:t>เนื่องจากการเกษตรและสิ่งแวดล้อม เกินระดับความปลอดภัยตามเกณฑ์ของสำนักงานคณะกรรมการอาหารและยา</w:t>
            </w:r>
          </w:p>
        </w:tc>
        <w:tc>
          <w:tcPr>
            <w:tcW w:w="1620" w:type="dxa"/>
          </w:tcPr>
          <w:p w:rsidR="00B130C8" w:rsidRPr="008E702E" w:rsidRDefault="00B130C8" w:rsidP="00EB69BE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EB69BE" w:rsidRPr="00EA4D98" w:rsidRDefault="00EB69BE" w:rsidP="00EA4D98">
      <w:pPr>
        <w:pStyle w:val="NoSpacing"/>
        <w:rPr>
          <w:szCs w:val="22"/>
        </w:rPr>
      </w:pPr>
    </w:p>
    <w:p w:rsidR="00EA4D98" w:rsidRPr="00EA4D98" w:rsidRDefault="00EA4D98" w:rsidP="00EA4D98">
      <w:pPr>
        <w:pStyle w:val="NoSpacing"/>
        <w:rPr>
          <w:rFonts w:ascii="TH SarabunPSK" w:hAnsi="TH SarabunPSK" w:cs="TH SarabunPSK"/>
          <w:b/>
          <w:bCs/>
          <w:sz w:val="28"/>
          <w:cs/>
        </w:rPr>
      </w:pPr>
      <w:r w:rsidRPr="00EA4D98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 w:rsidR="00797450">
        <w:rPr>
          <w:rFonts w:ascii="TH SarabunPSK" w:hAnsi="TH SarabunPSK" w:cs="TH SarabunPSK"/>
          <w:b/>
          <w:bCs/>
          <w:sz w:val="28"/>
        </w:rPr>
        <w:tab/>
      </w:r>
      <w:r w:rsidR="00797450" w:rsidRPr="00797450">
        <w:rPr>
          <w:rFonts w:ascii="TH SarabunPSK" w:hAnsi="TH SarabunPSK" w:cs="TH SarabunPSK" w:hint="cs"/>
          <w:b/>
          <w:bCs/>
          <w:sz w:val="28"/>
          <w:cs/>
        </w:rPr>
        <w:t xml:space="preserve">เกณฑ์การพิจารณา ต้อง </w:t>
      </w:r>
      <w:r w:rsidR="00797450" w:rsidRPr="00797450">
        <w:rPr>
          <w:rFonts w:ascii="TH SarabunPSK" w:hAnsi="TH SarabunPSK" w:cs="TH SarabunPSK"/>
          <w:b/>
          <w:bCs/>
          <w:sz w:val="28"/>
        </w:rPr>
        <w:sym w:font="Wingdings 2" w:char="F052"/>
      </w:r>
      <w:r w:rsidR="00797450" w:rsidRPr="00797450">
        <w:rPr>
          <w:rFonts w:ascii="TH SarabunPSK" w:hAnsi="TH SarabunPSK" w:cs="TH SarabunPSK" w:hint="cs"/>
          <w:b/>
          <w:bCs/>
          <w:sz w:val="28"/>
          <w:cs/>
        </w:rPr>
        <w:t xml:space="preserve"> ใช่ ในข้อใดข้อหนึ่ง</w:t>
      </w:r>
      <w:r w:rsidR="00797450" w:rsidRPr="00797450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</w:p>
    <w:p w:rsidR="00EA4D98" w:rsidRPr="00EA4D98" w:rsidRDefault="00EA4D98" w:rsidP="00EA4D98">
      <w:pPr>
        <w:pStyle w:val="NoSpacing"/>
        <w:numPr>
          <w:ilvl w:val="0"/>
          <w:numId w:val="4"/>
        </w:numPr>
        <w:ind w:left="360"/>
        <w:jc w:val="thaiDistribute"/>
        <w:rPr>
          <w:rFonts w:ascii="TH SarabunPSK" w:hAnsi="TH SarabunPSK" w:cs="TH SarabunPSK"/>
          <w:sz w:val="28"/>
        </w:rPr>
      </w:pPr>
      <w:r w:rsidRPr="00EA4D98">
        <w:rPr>
          <w:rFonts w:ascii="TH SarabunPSK" w:hAnsi="TH SarabunPSK" w:cs="TH SarabunPSK" w:hint="cs"/>
          <w:sz w:val="28"/>
          <w:cs/>
        </w:rPr>
        <w:t xml:space="preserve">โครงการวิจัยที่เสนอขอพิจารณาว่าอยู่ในข่าย </w:t>
      </w:r>
      <w:r w:rsidRPr="00EA4D98">
        <w:rPr>
          <w:rFonts w:ascii="TH SarabunPSK" w:hAnsi="TH SarabunPSK" w:cs="TH SarabunPSK"/>
          <w:sz w:val="28"/>
        </w:rPr>
        <w:t>Exemption</w:t>
      </w:r>
      <w:r w:rsidRPr="00EA4D98">
        <w:rPr>
          <w:rFonts w:ascii="TH SarabunPSK" w:hAnsi="TH SarabunPSK" w:cs="TH SarabunPSK" w:hint="cs"/>
          <w:sz w:val="28"/>
          <w:cs/>
        </w:rPr>
        <w:t xml:space="preserve"> หรือไม่ จะถูกพิจารณาโดยประธาน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EA4D98">
        <w:rPr>
          <w:rFonts w:ascii="TH SarabunPSK" w:hAnsi="TH SarabunPSK" w:cs="TH SarabunPSK" w:hint="cs"/>
          <w:sz w:val="28"/>
          <w:cs/>
        </w:rPr>
        <w:t xml:space="preserve">หรือผู้ที่ประธานมอบหมาย เช่น รองประธาน เลขานุการ </w:t>
      </w:r>
    </w:p>
    <w:p w:rsidR="00EA4D98" w:rsidRPr="00EA4D98" w:rsidRDefault="00EA4D98" w:rsidP="00EA4D98">
      <w:pPr>
        <w:pStyle w:val="NoSpacing"/>
        <w:numPr>
          <w:ilvl w:val="0"/>
          <w:numId w:val="4"/>
        </w:numPr>
        <w:ind w:left="360"/>
        <w:jc w:val="thaiDistribute"/>
        <w:rPr>
          <w:rFonts w:ascii="TH SarabunPSK" w:hAnsi="TH SarabunPSK" w:cs="TH SarabunPSK"/>
          <w:sz w:val="28"/>
          <w:cs/>
        </w:rPr>
      </w:pPr>
      <w:r w:rsidRPr="00EA4D98">
        <w:rPr>
          <w:rFonts w:ascii="TH SarabunPSK" w:hAnsi="TH SarabunPSK" w:cs="TH SarabunPSK" w:hint="cs"/>
          <w:sz w:val="28"/>
          <w:cs/>
        </w:rPr>
        <w:t xml:space="preserve">หากโครงการวิจัยอยู่ในข่าย </w:t>
      </w:r>
      <w:r w:rsidRPr="00EA4D98">
        <w:rPr>
          <w:rFonts w:ascii="TH SarabunPSK" w:hAnsi="TH SarabunPSK" w:cs="TH SarabunPSK"/>
          <w:sz w:val="28"/>
        </w:rPr>
        <w:t>Exemption</w:t>
      </w:r>
      <w:r w:rsidRPr="00EA4D98">
        <w:rPr>
          <w:rFonts w:ascii="TH SarabunPSK" w:hAnsi="TH SarabunPSK" w:cs="TH SarabunPSK" w:hint="cs"/>
          <w:sz w:val="28"/>
          <w:cs/>
        </w:rPr>
        <w:t xml:space="preserve"> จะออกเอกสารยืนยันการยกเว้นการรับรอง </w:t>
      </w:r>
      <w:r w:rsidRPr="00EA4D98">
        <w:rPr>
          <w:rFonts w:ascii="TH SarabunPSK" w:hAnsi="TH SarabunPSK" w:cs="TH SarabunPSK"/>
          <w:sz w:val="28"/>
          <w:cs/>
        </w:rPr>
        <w:t>(</w:t>
      </w:r>
      <w:r w:rsidRPr="00EA4D98">
        <w:rPr>
          <w:rFonts w:ascii="TH SarabunPSK" w:hAnsi="TH SarabunPSK" w:cs="TH SarabunPSK"/>
          <w:sz w:val="28"/>
        </w:rPr>
        <w:t>Document Proof of Exemption</w:t>
      </w:r>
      <w:r w:rsidRPr="00EA4D98">
        <w:rPr>
          <w:rFonts w:ascii="TH SarabunPSK" w:hAnsi="TH SarabunPSK" w:cs="TH SarabunPSK"/>
          <w:sz w:val="28"/>
          <w:cs/>
        </w:rPr>
        <w:t xml:space="preserve">: </w:t>
      </w:r>
      <w:r w:rsidRPr="00EA4D98">
        <w:rPr>
          <w:rFonts w:ascii="TH SarabunPSK" w:hAnsi="TH SarabunPSK" w:cs="TH SarabunPSK"/>
          <w:sz w:val="28"/>
        </w:rPr>
        <w:t>DPE</w:t>
      </w:r>
      <w:r w:rsidRPr="00EA4D98">
        <w:rPr>
          <w:rFonts w:ascii="TH SarabunPSK" w:hAnsi="TH SarabunPSK" w:cs="TH SarabunPSK"/>
          <w:sz w:val="28"/>
          <w:cs/>
        </w:rPr>
        <w:t xml:space="preserve">) </w:t>
      </w:r>
      <w:r w:rsidRPr="00EA4D98">
        <w:rPr>
          <w:rFonts w:ascii="TH SarabunPSK" w:hAnsi="TH SarabunPSK" w:cs="TH SarabunPSK" w:hint="cs"/>
          <w:sz w:val="28"/>
          <w:cs/>
        </w:rPr>
        <w:t xml:space="preserve">ให้แก่ผู้วิจัย เมื่อผู้วิจัยได้รับเอกสารแล้วจึงสามารถดำเนินการวิจัยได้โดยไม่ต้องส่งรายงานใดๆ มาที่ </w:t>
      </w:r>
      <w:r w:rsidRPr="00EA4D98">
        <w:rPr>
          <w:rFonts w:ascii="TH SarabunPSK" w:hAnsi="TH SarabunPSK" w:cs="TH SarabunPSK"/>
          <w:sz w:val="28"/>
        </w:rPr>
        <w:t>SN</w:t>
      </w:r>
      <w:r w:rsidRPr="00EA4D98">
        <w:rPr>
          <w:rFonts w:ascii="TH SarabunPSK" w:hAnsi="TH SarabunPSK" w:cs="TH SarabunPSK"/>
          <w:sz w:val="28"/>
          <w:cs/>
        </w:rPr>
        <w:t>-</w:t>
      </w:r>
      <w:r w:rsidRPr="00EA4D98">
        <w:rPr>
          <w:rFonts w:ascii="TH SarabunPSK" w:hAnsi="TH SarabunPSK" w:cs="TH SarabunPSK"/>
          <w:sz w:val="28"/>
        </w:rPr>
        <w:t xml:space="preserve">IRB </w:t>
      </w:r>
      <w:r w:rsidRPr="00EA4D98">
        <w:rPr>
          <w:rFonts w:ascii="TH SarabunPSK" w:hAnsi="TH SarabunPSK" w:cs="TH SarabunPSK" w:hint="cs"/>
          <w:sz w:val="28"/>
          <w:cs/>
        </w:rPr>
        <w:t>อีก</w:t>
      </w:r>
    </w:p>
    <w:sectPr w:rsidR="00EA4D98" w:rsidRPr="00EA4D98" w:rsidSect="00417441">
      <w:headerReference w:type="default" r:id="rId7"/>
      <w:pgSz w:w="11906" w:h="16838"/>
      <w:pgMar w:top="1618" w:right="1106" w:bottom="1258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1B9" w:rsidRDefault="00FD01B9" w:rsidP="00797450">
      <w:pPr>
        <w:spacing w:after="0" w:line="240" w:lineRule="auto"/>
      </w:pPr>
      <w:r>
        <w:separator/>
      </w:r>
    </w:p>
  </w:endnote>
  <w:endnote w:type="continuationSeparator" w:id="0">
    <w:p w:rsidR="00FD01B9" w:rsidRDefault="00FD01B9" w:rsidP="00797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1B9" w:rsidRDefault="00FD01B9" w:rsidP="00797450">
      <w:pPr>
        <w:spacing w:after="0" w:line="240" w:lineRule="auto"/>
      </w:pPr>
      <w:r>
        <w:separator/>
      </w:r>
    </w:p>
  </w:footnote>
  <w:footnote w:type="continuationSeparator" w:id="0">
    <w:p w:rsidR="00FD01B9" w:rsidRDefault="00FD01B9" w:rsidP="00797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7450" w:rsidRDefault="006A45D7" w:rsidP="00797450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6350</wp:posOffset>
              </wp:positionV>
              <wp:extent cx="2405380" cy="342900"/>
              <wp:effectExtent l="9525" t="6350" r="8255" b="127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538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17441" w:rsidRPr="00417441" w:rsidRDefault="00417441">
                          <w:pPr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</w:pP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SN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-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IRB 2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.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1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/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 xml:space="preserve">2018 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 xml:space="preserve">  แก้ไขวันที่ 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12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/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10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/</w:t>
                          </w:r>
                          <w:r w:rsidRPr="00417441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2018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6pt;margin-top:.5pt;width:189.4pt;height:27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">
              <v:textbox>
                <w:txbxContent>
                  <w:p w:rsidR="00417441" w:rsidRPr="00417441" w:rsidRDefault="00417441">
                    <w:pPr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</w:pP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SN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>-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IRB 2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>.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1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>/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 xml:space="preserve">2018 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 xml:space="preserve">  แก้ไขวันที่ 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12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>/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10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  <w:cs/>
                      </w:rPr>
                      <w:t>/</w:t>
                    </w:r>
                    <w:r w:rsidRPr="00417441">
                      <w:rPr>
                        <w:rFonts w:ascii="TH SarabunPSK" w:hAnsi="TH SarabunPSK" w:cs="TH SarabunPSK"/>
                        <w:b/>
                        <w:bCs/>
                        <w:sz w:val="28"/>
                      </w:rPr>
                      <w:t>2018</w:t>
                    </w:r>
                  </w:p>
                </w:txbxContent>
              </v:textbox>
            </v:shape>
          </w:pict>
        </mc:Fallback>
      </mc:AlternateContent>
    </w:r>
  </w:p>
  <w:p w:rsidR="00797450" w:rsidRDefault="007974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77B5D"/>
    <w:multiLevelType w:val="hybridMultilevel"/>
    <w:tmpl w:val="E2384024"/>
    <w:lvl w:ilvl="0" w:tplc="DE68D2E4">
      <w:start w:val="4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7758E3"/>
    <w:multiLevelType w:val="hybridMultilevel"/>
    <w:tmpl w:val="2A6AB3A0"/>
    <w:lvl w:ilvl="0" w:tplc="DE68D2E4">
      <w:start w:val="40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F108EE"/>
    <w:multiLevelType w:val="hybridMultilevel"/>
    <w:tmpl w:val="A75E6F74"/>
    <w:lvl w:ilvl="0" w:tplc="DE68D2E4">
      <w:start w:val="4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24453"/>
    <w:multiLevelType w:val="hybridMultilevel"/>
    <w:tmpl w:val="DEDC2A84"/>
    <w:lvl w:ilvl="0" w:tplc="DE68D2E4">
      <w:start w:val="4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BE"/>
    <w:rsid w:val="00126881"/>
    <w:rsid w:val="00417441"/>
    <w:rsid w:val="00526006"/>
    <w:rsid w:val="005F3BDA"/>
    <w:rsid w:val="006A45D7"/>
    <w:rsid w:val="00760354"/>
    <w:rsid w:val="00781EF2"/>
    <w:rsid w:val="00797450"/>
    <w:rsid w:val="00844044"/>
    <w:rsid w:val="008E702E"/>
    <w:rsid w:val="00973DC9"/>
    <w:rsid w:val="00987869"/>
    <w:rsid w:val="009B61A1"/>
    <w:rsid w:val="009E6DC4"/>
    <w:rsid w:val="00B03A46"/>
    <w:rsid w:val="00B130C8"/>
    <w:rsid w:val="00B310B3"/>
    <w:rsid w:val="00BF26A0"/>
    <w:rsid w:val="00C74589"/>
    <w:rsid w:val="00DB5B8C"/>
    <w:rsid w:val="00E9490C"/>
    <w:rsid w:val="00EA4D98"/>
    <w:rsid w:val="00EB69BE"/>
    <w:rsid w:val="00F030A6"/>
    <w:rsid w:val="00F873C3"/>
    <w:rsid w:val="00FD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0C04EA9-4DC1-4B1A-96F2-3FAD54A9B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0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69BE"/>
    <w:pPr>
      <w:spacing w:after="0" w:line="240" w:lineRule="auto"/>
    </w:pPr>
  </w:style>
  <w:style w:type="table" w:styleId="TableGrid">
    <w:name w:val="Table Grid"/>
    <w:basedOn w:val="TableNormal"/>
    <w:uiPriority w:val="59"/>
    <w:rsid w:val="00EB69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974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450"/>
  </w:style>
  <w:style w:type="paragraph" w:styleId="Footer">
    <w:name w:val="footer"/>
    <w:basedOn w:val="Normal"/>
    <w:link w:val="FooterChar"/>
    <w:uiPriority w:val="99"/>
    <w:semiHidden/>
    <w:unhideWhenUsed/>
    <w:rsid w:val="007974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97450"/>
  </w:style>
  <w:style w:type="paragraph" w:styleId="BalloonText">
    <w:name w:val="Balloon Text"/>
    <w:basedOn w:val="Normal"/>
    <w:link w:val="BalloonTextChar"/>
    <w:uiPriority w:val="99"/>
    <w:semiHidden/>
    <w:unhideWhenUsed/>
    <w:rsid w:val="007974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Service 99-99-9999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Somsak Pumriangpa|สมศักดิ์ พุ่มเรียงป่า</cp:lastModifiedBy>
  <cp:revision>2</cp:revision>
  <dcterms:created xsi:type="dcterms:W3CDTF">2020-07-23T06:32:00Z</dcterms:created>
  <dcterms:modified xsi:type="dcterms:W3CDTF">2020-07-23T06:32:00Z</dcterms:modified>
</cp:coreProperties>
</file>